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04" w:rsidRPr="00D752B0" w:rsidRDefault="00B67DDD" w:rsidP="00686E6E">
      <w:pPr>
        <w:pBdr>
          <w:bottom w:val="single" w:sz="6" w:space="1" w:color="auto"/>
        </w:pBdr>
        <w:contextualSpacing/>
        <w:jc w:val="center"/>
        <w:rPr>
          <w:rFonts w:ascii="Arial" w:hAnsi="Arial" w:cs="Arial"/>
          <w:b/>
          <w:color w:val="006684"/>
          <w:sz w:val="28"/>
          <w:szCs w:val="28"/>
        </w:rPr>
      </w:pPr>
      <w:r w:rsidRPr="00D752B0">
        <w:rPr>
          <w:rFonts w:ascii="Arial" w:hAnsi="Arial" w:cs="Arial"/>
          <w:b/>
          <w:color w:val="006684"/>
          <w:sz w:val="28"/>
          <w:szCs w:val="28"/>
        </w:rPr>
        <w:t>Dotazník sprostredkovateľa</w:t>
      </w:r>
    </w:p>
    <w:p w:rsidR="00686E6E" w:rsidRDefault="00686E6E" w:rsidP="00686E6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752B0">
        <w:rPr>
          <w:rFonts w:ascii="Arial" w:hAnsi="Arial" w:cs="Arial"/>
          <w:color w:val="006684"/>
          <w:sz w:val="20"/>
          <w:szCs w:val="20"/>
        </w:rPr>
        <w:t>v</w:t>
      </w:r>
      <w:r w:rsidR="00BF3740" w:rsidRPr="00D752B0">
        <w:rPr>
          <w:rFonts w:ascii="Arial" w:hAnsi="Arial" w:cs="Arial"/>
          <w:color w:val="006684"/>
          <w:sz w:val="20"/>
          <w:szCs w:val="20"/>
        </w:rPr>
        <w:t> súvislosti s uplatňovaním nariadenia Európskeho parlamentu a Rady č. 2016/679 o ochrane fyzických osôb pri spracúvaní osobných údajov a o voľnom pohybe takýchto údajov, ktorým sa zrušuje smernica 95/46/ES (všeobecné nariadenie o ochrane údajov) (ďalej len „</w:t>
      </w:r>
      <w:r w:rsidR="00BF3740" w:rsidRPr="00D752B0">
        <w:rPr>
          <w:rFonts w:ascii="Arial" w:hAnsi="Arial" w:cs="Arial"/>
          <w:b/>
          <w:color w:val="006684"/>
          <w:sz w:val="20"/>
          <w:szCs w:val="20"/>
        </w:rPr>
        <w:t>GDPR</w:t>
      </w:r>
      <w:r w:rsidR="00BF3740" w:rsidRPr="00D752B0">
        <w:rPr>
          <w:rFonts w:ascii="Arial" w:hAnsi="Arial" w:cs="Arial"/>
          <w:color w:val="006684"/>
          <w:sz w:val="20"/>
          <w:szCs w:val="20"/>
        </w:rPr>
        <w:t>“)</w:t>
      </w:r>
    </w:p>
    <w:p w:rsidR="001F4620" w:rsidRDefault="001F4620" w:rsidP="00686E6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F4620" w:rsidRPr="00C73F5F" w:rsidRDefault="001F4620" w:rsidP="00686E6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86E6E" w:rsidRDefault="00686E6E" w:rsidP="00BF3740">
      <w:pPr>
        <w:spacing w:after="0"/>
        <w:jc w:val="both"/>
      </w:pPr>
    </w:p>
    <w:p w:rsidR="008D1A86" w:rsidRDefault="008D1A86" w:rsidP="00BF374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Názov</w:t>
      </w:r>
      <w:r w:rsidRPr="008D1A86">
        <w:rPr>
          <w:rFonts w:ascii="Arial" w:hAnsi="Arial" w:cs="Arial"/>
          <w:sz w:val="20"/>
          <w:szCs w:val="20"/>
          <w:highlight w:val="yellow"/>
        </w:rPr>
        <w:t>: ....</w:t>
      </w:r>
    </w:p>
    <w:p w:rsidR="008D1A86" w:rsidRDefault="00BF3740" w:rsidP="00BF374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3F5F">
        <w:rPr>
          <w:rFonts w:ascii="Arial" w:hAnsi="Arial" w:cs="Arial"/>
          <w:sz w:val="20"/>
          <w:szCs w:val="20"/>
        </w:rPr>
        <w:t>IČO:</w:t>
      </w:r>
      <w:r w:rsidR="008D1A86">
        <w:rPr>
          <w:rFonts w:ascii="Arial" w:hAnsi="Arial" w:cs="Arial"/>
          <w:sz w:val="20"/>
          <w:szCs w:val="20"/>
        </w:rPr>
        <w:t xml:space="preserve"> </w:t>
      </w:r>
      <w:r w:rsidR="008D1A86" w:rsidRPr="008D1A86">
        <w:rPr>
          <w:rFonts w:ascii="Arial" w:hAnsi="Arial" w:cs="Arial"/>
          <w:sz w:val="20"/>
          <w:szCs w:val="20"/>
          <w:highlight w:val="yellow"/>
        </w:rPr>
        <w:t>.....</w:t>
      </w:r>
    </w:p>
    <w:p w:rsidR="008D1A86" w:rsidRDefault="008D1A86" w:rsidP="00BF374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F3740" w:rsidRPr="00C73F5F">
        <w:rPr>
          <w:rFonts w:ascii="Arial" w:hAnsi="Arial" w:cs="Arial"/>
          <w:sz w:val="20"/>
          <w:szCs w:val="20"/>
        </w:rPr>
        <w:t>ídlo</w:t>
      </w:r>
      <w:r>
        <w:rPr>
          <w:rFonts w:ascii="Arial" w:hAnsi="Arial" w:cs="Arial"/>
          <w:sz w:val="20"/>
          <w:szCs w:val="20"/>
        </w:rPr>
        <w:t xml:space="preserve">: </w:t>
      </w:r>
      <w:r w:rsidRPr="008D1A86">
        <w:rPr>
          <w:rFonts w:ascii="Arial" w:hAnsi="Arial" w:cs="Arial"/>
          <w:sz w:val="20"/>
          <w:szCs w:val="20"/>
          <w:highlight w:val="yellow"/>
        </w:rPr>
        <w:t>.....</w:t>
      </w:r>
    </w:p>
    <w:p w:rsidR="008D1A86" w:rsidRDefault="008D1A86" w:rsidP="00BF374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F3740" w:rsidRPr="00C73F5F">
        <w:rPr>
          <w:rFonts w:ascii="Arial" w:hAnsi="Arial" w:cs="Arial"/>
          <w:sz w:val="20"/>
          <w:szCs w:val="20"/>
        </w:rPr>
        <w:t xml:space="preserve">apísaná v Obchodnom registri Okresného súdu </w:t>
      </w:r>
      <w:r w:rsidR="00BF3740" w:rsidRPr="00C73F5F">
        <w:rPr>
          <w:rFonts w:ascii="Arial" w:hAnsi="Arial" w:cs="Arial"/>
          <w:sz w:val="20"/>
          <w:szCs w:val="20"/>
          <w:highlight w:val="yellow"/>
        </w:rPr>
        <w:t>.....</w:t>
      </w:r>
      <w:r w:rsidR="00BF3740" w:rsidRPr="00C73F5F">
        <w:rPr>
          <w:rFonts w:ascii="Arial" w:hAnsi="Arial" w:cs="Arial"/>
          <w:sz w:val="20"/>
          <w:szCs w:val="20"/>
        </w:rPr>
        <w:t xml:space="preserve">, oddiel </w:t>
      </w:r>
      <w:r w:rsidR="00BF3740" w:rsidRPr="00C73F5F">
        <w:rPr>
          <w:rFonts w:ascii="Arial" w:hAnsi="Arial" w:cs="Arial"/>
          <w:sz w:val="20"/>
          <w:szCs w:val="20"/>
          <w:highlight w:val="yellow"/>
        </w:rPr>
        <w:t>.....</w:t>
      </w:r>
      <w:r w:rsidR="00BF3740" w:rsidRPr="00C73F5F">
        <w:rPr>
          <w:rFonts w:ascii="Arial" w:hAnsi="Arial" w:cs="Arial"/>
          <w:sz w:val="20"/>
          <w:szCs w:val="20"/>
        </w:rPr>
        <w:t xml:space="preserve">, vložka č. </w:t>
      </w:r>
      <w:r w:rsidR="00BF3740" w:rsidRPr="00C73F5F">
        <w:rPr>
          <w:rFonts w:ascii="Arial" w:hAnsi="Arial" w:cs="Arial"/>
          <w:sz w:val="20"/>
          <w:szCs w:val="20"/>
          <w:highlight w:val="yellow"/>
        </w:rPr>
        <w:t>.....</w:t>
      </w:r>
    </w:p>
    <w:p w:rsidR="00BF3740" w:rsidRDefault="008D1A86" w:rsidP="00BF374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686E6E" w:rsidRPr="00C73F5F">
        <w:rPr>
          <w:rFonts w:ascii="Arial" w:hAnsi="Arial" w:cs="Arial"/>
          <w:sz w:val="20"/>
          <w:szCs w:val="20"/>
        </w:rPr>
        <w:t xml:space="preserve"> mene ktorej koná </w:t>
      </w:r>
      <w:r w:rsidR="00686E6E" w:rsidRPr="00C73F5F">
        <w:rPr>
          <w:rFonts w:ascii="Arial" w:hAnsi="Arial" w:cs="Arial"/>
          <w:sz w:val="20"/>
          <w:szCs w:val="20"/>
          <w:highlight w:val="yellow"/>
        </w:rPr>
        <w:t>.....</w:t>
      </w:r>
      <w:r w:rsidR="00BF3740" w:rsidRPr="00C73F5F">
        <w:rPr>
          <w:rFonts w:ascii="Arial" w:hAnsi="Arial" w:cs="Arial"/>
          <w:sz w:val="20"/>
          <w:szCs w:val="20"/>
        </w:rPr>
        <w:t xml:space="preserve"> (ďalej len „</w:t>
      </w:r>
      <w:r w:rsidR="00BF3740" w:rsidRPr="00C73F5F">
        <w:rPr>
          <w:rFonts w:ascii="Arial" w:hAnsi="Arial" w:cs="Arial"/>
          <w:b/>
          <w:sz w:val="20"/>
          <w:szCs w:val="20"/>
        </w:rPr>
        <w:t>Sprostredkovateľ</w:t>
      </w:r>
      <w:r w:rsidR="00BF3740" w:rsidRPr="00C73F5F">
        <w:rPr>
          <w:rFonts w:ascii="Arial" w:hAnsi="Arial" w:cs="Arial"/>
          <w:sz w:val="20"/>
          <w:szCs w:val="20"/>
        </w:rPr>
        <w:t>“)</w:t>
      </w:r>
      <w:r w:rsidR="001F4620">
        <w:rPr>
          <w:rFonts w:ascii="Arial" w:hAnsi="Arial" w:cs="Arial"/>
          <w:sz w:val="20"/>
          <w:szCs w:val="20"/>
        </w:rPr>
        <w:t xml:space="preserve"> </w:t>
      </w:r>
      <w:r w:rsidR="00686E6E" w:rsidRPr="00C73F5F">
        <w:rPr>
          <w:rFonts w:ascii="Arial" w:hAnsi="Arial" w:cs="Arial"/>
          <w:sz w:val="20"/>
          <w:szCs w:val="20"/>
        </w:rPr>
        <w:t xml:space="preserve">je </w:t>
      </w:r>
      <w:r w:rsidR="00BF3740" w:rsidRPr="00C73F5F">
        <w:rPr>
          <w:rFonts w:ascii="Arial" w:hAnsi="Arial" w:cs="Arial"/>
          <w:sz w:val="20"/>
          <w:szCs w:val="20"/>
        </w:rPr>
        <w:t xml:space="preserve">v zmysle článku 4 ods. 8 GDPR v postavení sprostredkovateľa voči obchodnej spoločnosti </w:t>
      </w:r>
      <w:r>
        <w:rPr>
          <w:rFonts w:ascii="Arial" w:hAnsi="Arial" w:cs="Arial"/>
          <w:sz w:val="20"/>
          <w:szCs w:val="20"/>
        </w:rPr>
        <w:t>STAHL REISEN, spol. s r.o.</w:t>
      </w:r>
      <w:r w:rsidR="00B117DB" w:rsidRPr="006C0B10">
        <w:rPr>
          <w:rFonts w:ascii="Arial CE" w:hAnsi="Arial CE" w:cs="Arial CE"/>
          <w:bCs/>
          <w:color w:val="000000"/>
          <w:sz w:val="20"/>
          <w:szCs w:val="20"/>
          <w:shd w:val="clear" w:color="auto" w:fill="FFFFFF"/>
        </w:rPr>
        <w:t xml:space="preserve"> so sídlom</w:t>
      </w:r>
      <w:r w:rsidR="00B117DB" w:rsidRPr="006C0B10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 xml:space="preserve"> Ul. 29. augusta 9, 036 01  Martin</w:t>
      </w:r>
      <w:r w:rsidR="00B117DB" w:rsidRPr="006C0B10">
        <w:rPr>
          <w:rFonts w:ascii="Arial CE" w:hAnsi="Arial CE" w:cs="Arial CE"/>
          <w:bCs/>
          <w:color w:val="000000"/>
          <w:sz w:val="20"/>
          <w:szCs w:val="20"/>
          <w:shd w:val="clear" w:color="auto" w:fill="FFFFFF"/>
        </w:rPr>
        <w:t xml:space="preserve"> zapísaná v</w:t>
      </w:r>
      <w:r>
        <w:rPr>
          <w:rFonts w:ascii="Arial CE" w:hAnsi="Arial CE" w:cs="Arial CE"/>
          <w:bCs/>
          <w:color w:val="000000"/>
          <w:sz w:val="20"/>
          <w:szCs w:val="20"/>
          <w:shd w:val="clear" w:color="auto" w:fill="FFFFFF"/>
        </w:rPr>
        <w:t> OR OS Žilina</w:t>
      </w:r>
      <w:r w:rsidR="00B117DB" w:rsidRPr="006C0B10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r w:rsidR="00B117DB" w:rsidRPr="006C0B10">
        <w:rPr>
          <w:rFonts w:ascii="Arial CE" w:hAnsi="Arial CE" w:cs="Arial CE"/>
          <w:bCs/>
          <w:color w:val="000000"/>
          <w:sz w:val="20"/>
          <w:szCs w:val="20"/>
          <w:shd w:val="clear" w:color="auto" w:fill="FFFFFF"/>
        </w:rPr>
        <w:t>vložka</w:t>
      </w:r>
      <w:r>
        <w:rPr>
          <w:rFonts w:ascii="Arial CE" w:hAnsi="Arial CE" w:cs="Arial CE"/>
          <w:bCs/>
          <w:color w:val="000000"/>
          <w:sz w:val="20"/>
          <w:szCs w:val="20"/>
          <w:shd w:val="clear" w:color="auto" w:fill="FFFFFF"/>
        </w:rPr>
        <w:t xml:space="preserve"> 10229/L,</w:t>
      </w:r>
      <w:r w:rsidR="00B117DB" w:rsidRPr="006C0B10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117DB" w:rsidRPr="006C0B10">
        <w:rPr>
          <w:rFonts w:ascii="Arial CE" w:hAnsi="Arial CE" w:cs="Arial CE"/>
          <w:bCs/>
          <w:color w:val="000000"/>
          <w:sz w:val="20"/>
          <w:szCs w:val="20"/>
          <w:shd w:val="clear" w:color="auto" w:fill="FFFFFF"/>
        </w:rPr>
        <w:t>oddiel</w:t>
      </w:r>
      <w:r>
        <w:rPr>
          <w:rFonts w:ascii="Arial CE" w:hAnsi="Arial CE" w:cs="Arial CE"/>
          <w:bCs/>
          <w:color w:val="000000"/>
          <w:sz w:val="20"/>
          <w:szCs w:val="20"/>
          <w:shd w:val="clear" w:color="auto" w:fill="FFFFFF"/>
        </w:rPr>
        <w:t>sro</w:t>
      </w:r>
      <w:proofErr w:type="spellEnd"/>
      <w:r w:rsidR="001F4620">
        <w:rPr>
          <w:rFonts w:ascii="Arial" w:hAnsi="Arial" w:cs="Arial"/>
          <w:sz w:val="20"/>
          <w:szCs w:val="20"/>
        </w:rPr>
        <w:t xml:space="preserve"> (ďalej len „</w:t>
      </w:r>
      <w:r w:rsidR="001F4620" w:rsidRPr="00D271E6">
        <w:rPr>
          <w:rFonts w:ascii="Arial" w:hAnsi="Arial" w:cs="Arial"/>
          <w:b/>
          <w:sz w:val="20"/>
          <w:szCs w:val="20"/>
        </w:rPr>
        <w:t>Prevádzkovateľ</w:t>
      </w:r>
      <w:r w:rsidR="001F4620">
        <w:rPr>
          <w:rFonts w:ascii="Arial" w:hAnsi="Arial" w:cs="Arial"/>
          <w:sz w:val="20"/>
          <w:szCs w:val="20"/>
        </w:rPr>
        <w:t>“)</w:t>
      </w:r>
      <w:r w:rsidR="00686E6E" w:rsidRPr="00C73F5F">
        <w:rPr>
          <w:rFonts w:ascii="Arial" w:hAnsi="Arial" w:cs="Arial"/>
          <w:sz w:val="20"/>
          <w:szCs w:val="20"/>
        </w:rPr>
        <w:t>.</w:t>
      </w:r>
    </w:p>
    <w:p w:rsidR="001F4620" w:rsidRDefault="001F4620" w:rsidP="00BF374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4620" w:rsidRDefault="00701760" w:rsidP="00BF374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sme vás mohli zaradiť do našej siete sprostredkovateľov, musíte v súlade s článkom 28 GDPR </w:t>
      </w:r>
      <w:r w:rsidR="001F4620" w:rsidRPr="001F46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poskytovať</w:t>
      </w:r>
      <w:r w:rsidR="001F4620" w:rsidRPr="001F4620">
        <w:rPr>
          <w:rFonts w:ascii="Arial" w:hAnsi="Arial" w:cs="Arial"/>
          <w:sz w:val="20"/>
          <w:szCs w:val="20"/>
        </w:rPr>
        <w:t xml:space="preserve"> dostatočné záruky na to, že </w:t>
      </w:r>
      <w:r>
        <w:rPr>
          <w:rFonts w:ascii="Arial" w:hAnsi="Arial" w:cs="Arial"/>
          <w:sz w:val="20"/>
          <w:szCs w:val="20"/>
        </w:rPr>
        <w:t>sú / budú prijaté</w:t>
      </w:r>
      <w:r w:rsidR="001F4620" w:rsidRPr="001F4620">
        <w:rPr>
          <w:rFonts w:ascii="Arial" w:hAnsi="Arial" w:cs="Arial"/>
          <w:sz w:val="20"/>
          <w:szCs w:val="20"/>
        </w:rPr>
        <w:t xml:space="preserve"> primerané technické a organizačné opatrenia tak, aby spracúvanie </w:t>
      </w:r>
      <w:r>
        <w:rPr>
          <w:rFonts w:ascii="Arial" w:hAnsi="Arial" w:cs="Arial"/>
          <w:sz w:val="20"/>
          <w:szCs w:val="20"/>
        </w:rPr>
        <w:t>osobných údajov</w:t>
      </w:r>
      <w:r w:rsidR="00AC2815">
        <w:rPr>
          <w:rFonts w:ascii="Arial" w:hAnsi="Arial" w:cs="Arial"/>
          <w:sz w:val="20"/>
          <w:szCs w:val="20"/>
        </w:rPr>
        <w:t>, ktoré vykonávate v našom mene,</w:t>
      </w:r>
      <w:r>
        <w:rPr>
          <w:rFonts w:ascii="Arial" w:hAnsi="Arial" w:cs="Arial"/>
          <w:sz w:val="20"/>
          <w:szCs w:val="20"/>
        </w:rPr>
        <w:t xml:space="preserve"> </w:t>
      </w:r>
      <w:r w:rsidR="001F4620" w:rsidRPr="001F4620">
        <w:rPr>
          <w:rFonts w:ascii="Arial" w:hAnsi="Arial" w:cs="Arial"/>
          <w:sz w:val="20"/>
          <w:szCs w:val="20"/>
        </w:rPr>
        <w:t xml:space="preserve">spĺňalo požiadavky </w:t>
      </w:r>
      <w:r w:rsidR="001F4620">
        <w:rPr>
          <w:rFonts w:ascii="Arial" w:hAnsi="Arial" w:cs="Arial"/>
          <w:sz w:val="20"/>
          <w:szCs w:val="20"/>
        </w:rPr>
        <w:t>GDPR</w:t>
      </w:r>
      <w:r w:rsidR="001F4620" w:rsidRPr="001F4620">
        <w:rPr>
          <w:rFonts w:ascii="Arial" w:hAnsi="Arial" w:cs="Arial"/>
          <w:sz w:val="20"/>
          <w:szCs w:val="20"/>
        </w:rPr>
        <w:t xml:space="preserve"> a aby sa zabezpečila ochrana práv dotknut</w:t>
      </w:r>
      <w:r w:rsidR="001F4620">
        <w:rPr>
          <w:rFonts w:ascii="Arial" w:hAnsi="Arial" w:cs="Arial"/>
          <w:sz w:val="20"/>
          <w:szCs w:val="20"/>
        </w:rPr>
        <w:t xml:space="preserve">ých osôb. </w:t>
      </w:r>
    </w:p>
    <w:p w:rsidR="001F4620" w:rsidRDefault="001F4620" w:rsidP="00BF374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4620" w:rsidRDefault="001F4620" w:rsidP="00BF374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preverenie, či </w:t>
      </w:r>
      <w:r w:rsidR="00701760" w:rsidRPr="00701760">
        <w:rPr>
          <w:rFonts w:ascii="Arial" w:hAnsi="Arial" w:cs="Arial"/>
          <w:sz w:val="20"/>
          <w:szCs w:val="20"/>
        </w:rPr>
        <w:t>poskytuj</w:t>
      </w:r>
      <w:r w:rsidR="00701760">
        <w:rPr>
          <w:rFonts w:ascii="Arial" w:hAnsi="Arial" w:cs="Arial"/>
          <w:sz w:val="20"/>
          <w:szCs w:val="20"/>
        </w:rPr>
        <w:t xml:space="preserve">ete </w:t>
      </w:r>
      <w:r w:rsidR="00701760" w:rsidRPr="00701760">
        <w:rPr>
          <w:rFonts w:ascii="Arial" w:hAnsi="Arial" w:cs="Arial"/>
          <w:sz w:val="20"/>
          <w:szCs w:val="20"/>
        </w:rPr>
        <w:t xml:space="preserve">dostatočné záruky, najmä pokiaľ ide o odborné znalosti, spoľahlivosť a zdroje na to, že </w:t>
      </w:r>
      <w:r w:rsidR="00701760">
        <w:rPr>
          <w:rFonts w:ascii="Arial" w:hAnsi="Arial" w:cs="Arial"/>
          <w:sz w:val="20"/>
          <w:szCs w:val="20"/>
        </w:rPr>
        <w:t>sú / budú prijaté</w:t>
      </w:r>
      <w:r w:rsidR="00701760" w:rsidRPr="00701760">
        <w:rPr>
          <w:rFonts w:ascii="Arial" w:hAnsi="Arial" w:cs="Arial"/>
          <w:sz w:val="20"/>
          <w:szCs w:val="20"/>
        </w:rPr>
        <w:t xml:space="preserve"> technické a organizačné opatrenia, ktoré budú spĺňať požiadavky </w:t>
      </w:r>
      <w:r w:rsidR="00701760">
        <w:rPr>
          <w:rFonts w:ascii="Arial" w:hAnsi="Arial" w:cs="Arial"/>
          <w:sz w:val="20"/>
          <w:szCs w:val="20"/>
        </w:rPr>
        <w:t>GDPR</w:t>
      </w:r>
      <w:r w:rsidR="00701760" w:rsidRPr="00701760">
        <w:rPr>
          <w:rFonts w:ascii="Arial" w:hAnsi="Arial" w:cs="Arial"/>
          <w:sz w:val="20"/>
          <w:szCs w:val="20"/>
        </w:rPr>
        <w:t>, vrátane požiadavky na bezpečnosť spracúvania</w:t>
      </w:r>
      <w:r w:rsidR="00701760">
        <w:rPr>
          <w:rFonts w:ascii="Arial" w:hAnsi="Arial" w:cs="Arial"/>
          <w:sz w:val="20"/>
          <w:szCs w:val="20"/>
        </w:rPr>
        <w:t>, vás prosíme o vyplnenie nasledujúceho dotazníka</w:t>
      </w:r>
      <w:r w:rsidR="00701760" w:rsidRPr="00701760">
        <w:rPr>
          <w:rFonts w:ascii="Arial" w:hAnsi="Arial" w:cs="Arial"/>
          <w:sz w:val="20"/>
          <w:szCs w:val="20"/>
        </w:rPr>
        <w:t>.</w:t>
      </w:r>
    </w:p>
    <w:p w:rsidR="00AC2815" w:rsidRDefault="00AC2815" w:rsidP="00BF3740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dTable1Light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87"/>
        <w:gridCol w:w="709"/>
        <w:gridCol w:w="709"/>
      </w:tblGrid>
      <w:tr w:rsidR="00EF6F8A" w:rsidTr="00A46BE1">
        <w:trPr>
          <w:cnfStyle w:val="100000000000"/>
          <w:trHeight w:val="470"/>
        </w:trPr>
        <w:tc>
          <w:tcPr>
            <w:cnfStyle w:val="001000000000"/>
            <w:tcW w:w="8505" w:type="dxa"/>
            <w:gridSpan w:val="3"/>
          </w:tcPr>
          <w:p w:rsidR="00EF6F8A" w:rsidRPr="00EF6F8A" w:rsidRDefault="00EF6F8A" w:rsidP="0065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F8A" w:rsidTr="00D271E6">
        <w:trPr>
          <w:trHeight w:val="662"/>
        </w:trPr>
        <w:tc>
          <w:tcPr>
            <w:cnfStyle w:val="001000000000"/>
            <w:tcW w:w="70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6F8A" w:rsidRPr="00A46BE1" w:rsidRDefault="00EF6F8A" w:rsidP="00EF6F8A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46BE1">
              <w:rPr>
                <w:rFonts w:ascii="Arial" w:hAnsi="Arial" w:cs="Arial"/>
                <w:sz w:val="20"/>
                <w:szCs w:val="20"/>
              </w:rPr>
              <w:t xml:space="preserve">Spracúvanie osobných údajov </w:t>
            </w:r>
            <w:r w:rsidR="00701760">
              <w:rPr>
                <w:rFonts w:ascii="Arial" w:hAnsi="Arial" w:cs="Arial"/>
                <w:sz w:val="20"/>
                <w:szCs w:val="20"/>
              </w:rPr>
              <w:t>Sprostredkovateľom</w:t>
            </w:r>
          </w:p>
          <w:p w:rsidR="00EF6F8A" w:rsidRPr="00A46BE1" w:rsidRDefault="00EF6F8A" w:rsidP="00EF6F8A">
            <w:pPr>
              <w:rPr>
                <w:rFonts w:ascii="Arial" w:hAnsi="Arial" w:cs="Arial"/>
                <w:sz w:val="20"/>
                <w:szCs w:val="20"/>
              </w:rPr>
            </w:pPr>
            <w:r w:rsidRPr="00A46BE1">
              <w:rPr>
                <w:rFonts w:ascii="Arial" w:hAnsi="Arial" w:cs="Arial"/>
                <w:b w:val="0"/>
                <w:sz w:val="20"/>
                <w:szCs w:val="20"/>
              </w:rPr>
              <w:t>(stačí vyznačiť X do poľa áno/nie)</w:t>
            </w:r>
            <w:r w:rsidRPr="00A46B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A" w:rsidRPr="00EF6F8A" w:rsidRDefault="00EF6F8A" w:rsidP="00653FEA">
            <w:pPr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F8A">
              <w:rPr>
                <w:rFonts w:ascii="Arial" w:hAnsi="Arial" w:cs="Arial"/>
                <w:b/>
                <w:bCs/>
                <w:sz w:val="20"/>
                <w:szCs w:val="20"/>
              </w:rPr>
              <w:t>Áno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6F8A" w:rsidRPr="00EF6F8A" w:rsidRDefault="00EF6F8A" w:rsidP="00653FEA">
            <w:pPr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F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</w:t>
            </w:r>
          </w:p>
        </w:tc>
      </w:tr>
      <w:tr w:rsidR="00EF6F8A" w:rsidRPr="00F862A2" w:rsidTr="00D271E6">
        <w:trPr>
          <w:trHeight w:val="1272"/>
        </w:trPr>
        <w:tc>
          <w:tcPr>
            <w:cnfStyle w:val="001000000000"/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A" w:rsidRPr="00A46BE1" w:rsidRDefault="0050468A" w:rsidP="00D271E6">
            <w:pPr>
              <w:pStyle w:val="Odsekzoznamu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</w:t>
            </w:r>
            <w:r w:rsidR="00EF6F8A" w:rsidRPr="00A46BE1">
              <w:rPr>
                <w:rFonts w:ascii="Arial" w:hAnsi="Arial" w:cs="Arial"/>
                <w:b w:val="0"/>
                <w:sz w:val="20"/>
                <w:szCs w:val="20"/>
              </w:rPr>
              <w:t>áte prijaté vhodné technické a organizačné opatrenia za účelom zaistenia primeranej úrovne bezpečnosti osobných údajov so zreteľom na najnovšie poznatky, náklady na vykonanie opatrení a vzhľadom na povahu, rozsah, kontext a účely spracúvania,  ako aj s ohľadom na riziká pre práva a slobody dotknutých osôb vyplývajúce zo spracúvania osobných údajov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6F8A" w:rsidRPr="00EF6F8A" w:rsidRDefault="00EF6F8A" w:rsidP="00653FEA">
            <w:pPr>
              <w:cnfStyle w:val="0000000000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6F8A" w:rsidRPr="00EF6F8A" w:rsidRDefault="00EF6F8A" w:rsidP="00653FEA">
            <w:pPr>
              <w:cnfStyle w:val="0000000000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6F8A" w:rsidTr="00D271E6">
        <w:trPr>
          <w:trHeight w:val="555"/>
        </w:trPr>
        <w:tc>
          <w:tcPr>
            <w:cnfStyle w:val="001000000000"/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A" w:rsidRPr="00A46BE1" w:rsidRDefault="0050468A" w:rsidP="00653FE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Sú </w:t>
            </w:r>
            <w:r w:rsidR="00EF6F8A" w:rsidRPr="00A46BE1">
              <w:rPr>
                <w:rFonts w:ascii="Arial" w:hAnsi="Arial" w:cs="Arial"/>
                <w:b w:val="0"/>
                <w:sz w:val="20"/>
                <w:szCs w:val="20"/>
              </w:rPr>
              <w:t>technické a organizačné opatrenia (pokiaľ sú prijaté) pravidelne preskúmavané 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 w:rsidR="00EF6F8A" w:rsidRPr="00A46BE1">
              <w:rPr>
                <w:rFonts w:ascii="Arial" w:hAnsi="Arial" w:cs="Arial"/>
                <w:b w:val="0"/>
                <w:sz w:val="20"/>
                <w:szCs w:val="20"/>
              </w:rPr>
              <w:t>aktualizované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6F8A" w:rsidRPr="00EF6F8A" w:rsidRDefault="00EF6F8A" w:rsidP="00653FEA">
            <w:pPr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6F8A" w:rsidRPr="00EF6F8A" w:rsidRDefault="00EF6F8A" w:rsidP="00653FEA">
            <w:pPr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6F8A" w:rsidTr="00D271E6">
        <w:trPr>
          <w:trHeight w:val="1270"/>
        </w:trPr>
        <w:tc>
          <w:tcPr>
            <w:cnfStyle w:val="001000000000"/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A" w:rsidRPr="00A46BE1" w:rsidRDefault="0050468A" w:rsidP="00653FE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Prihliadate</w:t>
            </w:r>
            <w:r w:rsidR="00EF6F8A" w:rsidRPr="00A46BE1">
              <w:rPr>
                <w:rFonts w:ascii="Arial" w:hAnsi="Arial" w:cs="Arial"/>
                <w:b w:val="0"/>
                <w:sz w:val="20"/>
                <w:szCs w:val="20"/>
              </w:rPr>
              <w:t xml:space="preserve"> pri posudzovaní primeranej úrovne bezpečnosti na riziká, ktoré predstavuje spracúvanie osobných údajov, a to najmä v dôsledku náhodného alebo nezákonného zničenia, straty, zmeny, neoprávneného poskytnutia osobných údajov, ktoré sa prenášajú, uchovávajú alebo inak spracúvajú, alebo neoprávneného prístupu k takýmto údajom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6F8A" w:rsidRPr="00EF6F8A" w:rsidRDefault="00EF6F8A" w:rsidP="00653FEA">
            <w:pPr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6F8A" w:rsidRPr="00EF6F8A" w:rsidRDefault="00EF6F8A" w:rsidP="00653FEA">
            <w:pPr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6F8A" w:rsidTr="00D271E6">
        <w:trPr>
          <w:trHeight w:val="551"/>
        </w:trPr>
        <w:tc>
          <w:tcPr>
            <w:cnfStyle w:val="001000000000"/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A" w:rsidRPr="00A46BE1" w:rsidRDefault="0050468A" w:rsidP="00653FE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</w:t>
            </w:r>
            <w:r w:rsidR="00EF6F8A" w:rsidRPr="00A46BE1">
              <w:rPr>
                <w:rFonts w:ascii="Arial" w:hAnsi="Arial" w:cs="Arial"/>
                <w:b w:val="0"/>
                <w:sz w:val="20"/>
                <w:szCs w:val="20"/>
              </w:rPr>
              <w:t>áte implementovaný proces na detekciu, vyhodnocovanie a reakciu na porušenie ochrany osobných údajov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6F8A" w:rsidRPr="00EF6F8A" w:rsidRDefault="00EF6F8A" w:rsidP="00653FEA">
            <w:pPr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6F8A" w:rsidRPr="00EF6F8A" w:rsidRDefault="00EF6F8A" w:rsidP="00653FEA">
            <w:pPr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6F8A" w:rsidTr="00D271E6">
        <w:trPr>
          <w:trHeight w:val="559"/>
        </w:trPr>
        <w:tc>
          <w:tcPr>
            <w:cnfStyle w:val="001000000000"/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A" w:rsidRPr="00A46BE1" w:rsidRDefault="0050468A" w:rsidP="00653FE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</w:t>
            </w:r>
            <w:r w:rsidR="00EF6F8A" w:rsidRPr="00A46BE1">
              <w:rPr>
                <w:rFonts w:ascii="Arial" w:hAnsi="Arial" w:cs="Arial"/>
                <w:b w:val="0"/>
                <w:sz w:val="20"/>
                <w:szCs w:val="20"/>
              </w:rPr>
              <w:t>áte implementovaný proces na oznamovanie porušenia ochrany osobných údajov prevádzkovateľovi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6F8A" w:rsidRPr="00EF6F8A" w:rsidRDefault="00EF6F8A" w:rsidP="00653FEA">
            <w:pPr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6F8A" w:rsidRPr="00EF6F8A" w:rsidRDefault="00EF6F8A" w:rsidP="00653FEA">
            <w:pPr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6F8A" w:rsidTr="00D271E6">
        <w:trPr>
          <w:trHeight w:val="553"/>
        </w:trPr>
        <w:tc>
          <w:tcPr>
            <w:cnfStyle w:val="001000000000"/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A" w:rsidRPr="00A46BE1" w:rsidRDefault="0050468A" w:rsidP="00653FE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="00EF6F8A" w:rsidRPr="00A46BE1">
              <w:rPr>
                <w:rFonts w:ascii="Arial" w:hAnsi="Arial" w:cs="Arial"/>
                <w:b w:val="0"/>
                <w:sz w:val="20"/>
                <w:szCs w:val="20"/>
              </w:rPr>
              <w:t>ealizujete prenos osobných údajov do tretích krajín a/alebo medzinárodných organizácií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6F8A" w:rsidRPr="00EF6F8A" w:rsidRDefault="00EF6F8A" w:rsidP="00653FEA">
            <w:pPr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6F8A" w:rsidRPr="00EF6F8A" w:rsidRDefault="00EF6F8A" w:rsidP="00653FEA">
            <w:pPr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6F8A" w:rsidTr="00D271E6">
        <w:trPr>
          <w:trHeight w:val="845"/>
        </w:trPr>
        <w:tc>
          <w:tcPr>
            <w:cnfStyle w:val="001000000000"/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A" w:rsidRPr="00A46BE1" w:rsidRDefault="00EF6F8A" w:rsidP="00653FE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46BE1">
              <w:rPr>
                <w:rFonts w:ascii="Arial" w:hAnsi="Arial" w:cs="Arial"/>
                <w:b w:val="0"/>
                <w:sz w:val="20"/>
                <w:szCs w:val="20"/>
              </w:rPr>
              <w:t>V prípade, že realizujete prenosy do tretích krajín a/alebo medzinárodných organizácií</w:t>
            </w:r>
            <w:r w:rsidR="0050468A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Pr="00A46BE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50468A">
              <w:rPr>
                <w:rFonts w:ascii="Arial" w:hAnsi="Arial" w:cs="Arial"/>
                <w:b w:val="0"/>
                <w:sz w:val="20"/>
                <w:szCs w:val="20"/>
              </w:rPr>
              <w:t xml:space="preserve">realizujú </w:t>
            </w:r>
            <w:r w:rsidRPr="00A46BE1">
              <w:rPr>
                <w:rFonts w:ascii="Arial" w:hAnsi="Arial" w:cs="Arial"/>
                <w:b w:val="0"/>
                <w:sz w:val="20"/>
                <w:szCs w:val="20"/>
              </w:rPr>
              <w:t>sa tieto prenosy v súlade s pravidlami stanovenými GDPR pre prenosy do  týchto tretích krajín a medzinárodných organizácií</w:t>
            </w:r>
            <w:r w:rsidR="0050468A">
              <w:rPr>
                <w:rFonts w:ascii="Arial" w:hAnsi="Arial" w:cs="Arial"/>
                <w:b w:val="0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6F8A" w:rsidRPr="00EF6F8A" w:rsidRDefault="00EF6F8A" w:rsidP="00653FEA">
            <w:pPr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6F8A" w:rsidRPr="00EF6F8A" w:rsidRDefault="00EF6F8A" w:rsidP="00653FEA">
            <w:pPr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6F8A" w:rsidRPr="00D271E6" w:rsidTr="00D271E6">
        <w:trPr>
          <w:trHeight w:val="552"/>
        </w:trPr>
        <w:tc>
          <w:tcPr>
            <w:cnfStyle w:val="001000000000"/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A" w:rsidRPr="00A46BE1" w:rsidRDefault="0050468A" w:rsidP="00653FE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0" w:name="_Hlk510106834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Realizujete </w:t>
            </w:r>
            <w:r w:rsidR="00EF6F8A" w:rsidRPr="00A46BE1">
              <w:rPr>
                <w:rFonts w:ascii="Arial" w:hAnsi="Arial" w:cs="Arial"/>
                <w:b w:val="0"/>
                <w:sz w:val="20"/>
                <w:szCs w:val="20"/>
              </w:rPr>
              <w:t xml:space="preserve">pracúvanie osobných údajov výlučne prostredníctvom poverených osôb, ktoré konajú na základe pokynov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 w:rsidR="00EF6F8A" w:rsidRPr="00A46BE1">
              <w:rPr>
                <w:rFonts w:ascii="Arial" w:hAnsi="Arial" w:cs="Arial"/>
                <w:b w:val="0"/>
                <w:sz w:val="20"/>
                <w:szCs w:val="20"/>
              </w:rPr>
              <w:t>revádzkovateľa</w:t>
            </w:r>
            <w:bookmarkEnd w:id="0"/>
            <w:r>
              <w:rPr>
                <w:rFonts w:ascii="Arial" w:hAnsi="Arial" w:cs="Arial"/>
                <w:b w:val="0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6F8A" w:rsidRPr="00D271E6" w:rsidRDefault="00EF6F8A" w:rsidP="00653FEA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6F8A" w:rsidRPr="00D271E6" w:rsidRDefault="00EF6F8A" w:rsidP="00653FEA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F8A" w:rsidTr="00D271E6">
        <w:trPr>
          <w:trHeight w:val="552"/>
        </w:trPr>
        <w:tc>
          <w:tcPr>
            <w:cnfStyle w:val="001000000000"/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A" w:rsidRPr="00A46BE1" w:rsidRDefault="0050468A" w:rsidP="00653FE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Realizujete</w:t>
            </w:r>
            <w:r w:rsidRPr="00A46BE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EF6F8A" w:rsidRPr="00A46BE1">
              <w:rPr>
                <w:rFonts w:ascii="Arial" w:hAnsi="Arial" w:cs="Arial"/>
                <w:b w:val="0"/>
                <w:sz w:val="20"/>
                <w:szCs w:val="20"/>
              </w:rPr>
              <w:t>spracúvanie osobných údajov výlučne prostredníctvom poverených osôb, u ktorých je zabezpečená ich mlčanlivosť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6F8A" w:rsidRPr="00EF6F8A" w:rsidRDefault="00EF6F8A" w:rsidP="00653FEA">
            <w:pPr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6F8A" w:rsidRPr="00EF6F8A" w:rsidRDefault="00EF6F8A" w:rsidP="00653FEA">
            <w:pPr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2815" w:rsidRPr="00D271E6" w:rsidTr="00D271E6">
        <w:trPr>
          <w:trHeight w:val="427"/>
        </w:trPr>
        <w:tc>
          <w:tcPr>
            <w:cnfStyle w:val="001000000000"/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15" w:rsidRPr="00D271E6" w:rsidRDefault="00AC2815" w:rsidP="00653FE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271E6">
              <w:rPr>
                <w:rFonts w:ascii="Arial" w:hAnsi="Arial" w:cs="Arial"/>
                <w:b w:val="0"/>
                <w:sz w:val="20"/>
                <w:szCs w:val="20"/>
              </w:rPr>
              <w:t>Vykonávate poučenie alebo školenie oprávnených osôb?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815" w:rsidRPr="00D271E6" w:rsidRDefault="00AC2815" w:rsidP="00653FEA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2815" w:rsidRPr="00D271E6" w:rsidRDefault="00AC2815" w:rsidP="00653FEA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F8A" w:rsidTr="00D271E6">
        <w:trPr>
          <w:trHeight w:val="419"/>
        </w:trPr>
        <w:tc>
          <w:tcPr>
            <w:cnfStyle w:val="001000000000"/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A" w:rsidRPr="00A46BE1" w:rsidRDefault="0050468A" w:rsidP="00653FE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</w:t>
            </w:r>
            <w:r w:rsidR="00EF6F8A" w:rsidRPr="00A46BE1">
              <w:rPr>
                <w:rFonts w:ascii="Arial" w:hAnsi="Arial" w:cs="Arial"/>
                <w:b w:val="0"/>
                <w:sz w:val="20"/>
                <w:szCs w:val="20"/>
              </w:rPr>
              <w:t>áte povinnosť viesť záznamy</w:t>
            </w:r>
            <w:r w:rsidR="00A46BE1" w:rsidRPr="00A46BE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EF6F8A" w:rsidRPr="00A46BE1">
              <w:rPr>
                <w:rFonts w:ascii="Arial" w:hAnsi="Arial" w:cs="Arial"/>
                <w:b w:val="0"/>
                <w:sz w:val="20"/>
                <w:szCs w:val="20"/>
              </w:rPr>
              <w:t>o spracovateľských činnostiach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6F8A" w:rsidRPr="00EF6F8A" w:rsidRDefault="00EF6F8A" w:rsidP="00653FEA">
            <w:pPr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6F8A" w:rsidRPr="00EF6F8A" w:rsidRDefault="00EF6F8A" w:rsidP="00653FEA">
            <w:pPr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6F8A" w:rsidTr="00D271E6">
        <w:trPr>
          <w:trHeight w:val="553"/>
        </w:trPr>
        <w:tc>
          <w:tcPr>
            <w:cnfStyle w:val="001000000000"/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A" w:rsidRPr="00A46BE1" w:rsidRDefault="0050468A" w:rsidP="00653FE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="00A46BE1" w:rsidRPr="00A46BE1">
              <w:rPr>
                <w:rFonts w:ascii="Arial" w:hAnsi="Arial" w:cs="Arial"/>
                <w:b w:val="0"/>
                <w:sz w:val="20"/>
                <w:szCs w:val="20"/>
              </w:rPr>
              <w:t>k máte povinnosť viesť záznamy o spracovateľských činnostiach, vediete takéto záznamy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6F8A" w:rsidRPr="00EF6F8A" w:rsidRDefault="00EF6F8A" w:rsidP="00653FEA">
            <w:pPr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6F8A" w:rsidRPr="00EF6F8A" w:rsidRDefault="00EF6F8A" w:rsidP="00653FEA">
            <w:pPr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6F8A" w:rsidTr="00D271E6">
        <w:trPr>
          <w:trHeight w:val="418"/>
        </w:trPr>
        <w:tc>
          <w:tcPr>
            <w:cnfStyle w:val="001000000000"/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A" w:rsidRPr="00A46BE1" w:rsidRDefault="0050468A" w:rsidP="00653FE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</w:t>
            </w:r>
            <w:r w:rsidR="00A46BE1" w:rsidRPr="00A46BE1">
              <w:rPr>
                <w:rFonts w:ascii="Arial" w:hAnsi="Arial" w:cs="Arial"/>
                <w:b w:val="0"/>
                <w:sz w:val="20"/>
                <w:szCs w:val="20"/>
              </w:rPr>
              <w:t>áte povinnosť ustanoviť zodpovednú osobu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6F8A" w:rsidRPr="00EF6F8A" w:rsidRDefault="00EF6F8A" w:rsidP="00653FEA">
            <w:pPr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6F8A" w:rsidRPr="00EF6F8A" w:rsidRDefault="00EF6F8A" w:rsidP="00653FEA">
            <w:pPr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6F8A" w:rsidTr="00D271E6">
        <w:trPr>
          <w:trHeight w:val="565"/>
        </w:trPr>
        <w:tc>
          <w:tcPr>
            <w:cnfStyle w:val="001000000000"/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A" w:rsidRPr="00A46BE1" w:rsidRDefault="0050468A" w:rsidP="00653FE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="00A46BE1" w:rsidRPr="00A46BE1">
              <w:rPr>
                <w:rFonts w:ascii="Arial" w:hAnsi="Arial" w:cs="Arial"/>
                <w:b w:val="0"/>
                <w:sz w:val="20"/>
                <w:szCs w:val="20"/>
              </w:rPr>
              <w:t xml:space="preserve">k máte povinnosť ustanoviť zodpovednú osobu,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máte</w:t>
            </w:r>
            <w:r w:rsidR="00A46BE1" w:rsidRPr="00A46BE1">
              <w:rPr>
                <w:rFonts w:ascii="Arial" w:hAnsi="Arial" w:cs="Arial"/>
                <w:b w:val="0"/>
                <w:sz w:val="20"/>
                <w:szCs w:val="20"/>
              </w:rPr>
              <w:t xml:space="preserve"> zodpovednú osobu ustanovenú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6F8A" w:rsidRPr="00EF6F8A" w:rsidRDefault="00EF6F8A" w:rsidP="00653FEA">
            <w:pPr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6F8A" w:rsidRPr="00EF6F8A" w:rsidRDefault="00EF6F8A" w:rsidP="00653FEA">
            <w:pPr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6BE1" w:rsidTr="00D271E6">
        <w:trPr>
          <w:trHeight w:val="554"/>
        </w:trPr>
        <w:tc>
          <w:tcPr>
            <w:cnfStyle w:val="001000000000"/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E1" w:rsidRPr="00A46BE1" w:rsidRDefault="0050468A" w:rsidP="00653FE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 w:rsidR="00A46BE1" w:rsidRPr="00A46BE1">
              <w:rPr>
                <w:rFonts w:ascii="Arial" w:hAnsi="Arial" w:cs="Arial"/>
                <w:b w:val="0"/>
                <w:sz w:val="20"/>
                <w:szCs w:val="20"/>
              </w:rPr>
              <w:t>oužívate, resp. plánujete použiť pri spracúvaní osobných údajov ďalších sprostredkovateľov (subdodávateľov)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6BE1" w:rsidRPr="00EF6F8A" w:rsidRDefault="00A46BE1" w:rsidP="00653FEA">
            <w:pPr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6BE1" w:rsidRPr="00EF6F8A" w:rsidRDefault="00A46BE1" w:rsidP="00653FEA">
            <w:pPr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73F5F" w:rsidRPr="00C73F5F" w:rsidRDefault="00C73F5F" w:rsidP="00BF374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86E6E" w:rsidRPr="00C73F5F" w:rsidRDefault="00686E6E" w:rsidP="00BF374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75914" w:rsidRPr="00C73F5F" w:rsidRDefault="00375914" w:rsidP="00AD1D94">
      <w:pPr>
        <w:jc w:val="both"/>
        <w:rPr>
          <w:rFonts w:ascii="Arial" w:hAnsi="Arial" w:cs="Arial"/>
          <w:sz w:val="20"/>
          <w:szCs w:val="20"/>
        </w:rPr>
      </w:pPr>
      <w:r w:rsidRPr="00C73F5F">
        <w:rPr>
          <w:rFonts w:ascii="Arial" w:hAnsi="Arial" w:cs="Arial"/>
          <w:sz w:val="20"/>
          <w:szCs w:val="20"/>
        </w:rPr>
        <w:t>Vyhlasujem, že údaje uvedené v tomto dotazníku sú pravdivé</w:t>
      </w:r>
      <w:r w:rsidR="00194644" w:rsidRPr="00C73F5F">
        <w:rPr>
          <w:rFonts w:ascii="Arial" w:hAnsi="Arial" w:cs="Arial"/>
          <w:sz w:val="20"/>
          <w:szCs w:val="20"/>
        </w:rPr>
        <w:t xml:space="preserve"> a že odzrkadľujú aktuálny a reálny stav týkajúci sa spracúvania osobných údajov</w:t>
      </w:r>
      <w:r w:rsidR="00387807">
        <w:rPr>
          <w:rFonts w:ascii="Arial" w:hAnsi="Arial" w:cs="Arial"/>
          <w:sz w:val="20"/>
          <w:szCs w:val="20"/>
        </w:rPr>
        <w:t xml:space="preserve"> u Sprostredkovateľa</w:t>
      </w:r>
      <w:r w:rsidR="00194644" w:rsidRPr="00C73F5F">
        <w:rPr>
          <w:rFonts w:ascii="Arial" w:hAnsi="Arial" w:cs="Arial"/>
          <w:sz w:val="20"/>
          <w:szCs w:val="20"/>
        </w:rPr>
        <w:t>.</w:t>
      </w:r>
    </w:p>
    <w:p w:rsidR="00FD0497" w:rsidRPr="00C73F5F" w:rsidRDefault="00FD0497" w:rsidP="00AD1D94">
      <w:pPr>
        <w:jc w:val="both"/>
        <w:rPr>
          <w:rFonts w:ascii="Arial" w:hAnsi="Arial" w:cs="Arial"/>
          <w:sz w:val="20"/>
          <w:szCs w:val="20"/>
        </w:rPr>
      </w:pPr>
    </w:p>
    <w:p w:rsidR="00AD1D94" w:rsidRPr="00C73F5F" w:rsidRDefault="00AD1D94" w:rsidP="00AD1D94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C73F5F">
        <w:rPr>
          <w:rFonts w:ascii="Arial" w:hAnsi="Arial" w:cs="Arial"/>
          <w:sz w:val="20"/>
          <w:szCs w:val="20"/>
        </w:rPr>
        <w:t xml:space="preserve">V </w:t>
      </w:r>
      <w:r w:rsidRPr="00C73F5F">
        <w:rPr>
          <w:rFonts w:ascii="Arial" w:hAnsi="Arial" w:cs="Arial"/>
          <w:sz w:val="20"/>
          <w:szCs w:val="20"/>
          <w:highlight w:val="yellow"/>
        </w:rPr>
        <w:t>.....</w:t>
      </w:r>
      <w:r w:rsidRPr="00C73F5F">
        <w:rPr>
          <w:rFonts w:ascii="Arial" w:hAnsi="Arial" w:cs="Arial"/>
          <w:sz w:val="20"/>
          <w:szCs w:val="20"/>
        </w:rPr>
        <w:t xml:space="preserve">, dňa </w:t>
      </w:r>
      <w:r w:rsidR="008D1A86">
        <w:rPr>
          <w:rFonts w:ascii="Arial" w:hAnsi="Arial" w:cs="Arial"/>
          <w:sz w:val="20"/>
          <w:szCs w:val="20"/>
        </w:rPr>
        <w:t xml:space="preserve">24. 5. 2018 </w:t>
      </w:r>
    </w:p>
    <w:p w:rsidR="009A2768" w:rsidRPr="00C73F5F" w:rsidRDefault="009A2768" w:rsidP="00AD1D94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D1D94" w:rsidRPr="00C73F5F" w:rsidRDefault="00796916" w:rsidP="009A276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73F5F">
        <w:rPr>
          <w:rFonts w:ascii="Arial" w:hAnsi="Arial" w:cs="Arial"/>
          <w:sz w:val="20"/>
          <w:szCs w:val="20"/>
        </w:rPr>
        <w:t>_____________________</w:t>
      </w:r>
      <w:r w:rsidRPr="00C73F5F">
        <w:rPr>
          <w:rFonts w:ascii="Arial" w:hAnsi="Arial" w:cs="Arial"/>
          <w:sz w:val="20"/>
          <w:szCs w:val="20"/>
        </w:rPr>
        <w:tab/>
      </w:r>
    </w:p>
    <w:p w:rsidR="00D002B7" w:rsidRPr="00C73F5F" w:rsidRDefault="00AA292C" w:rsidP="00D002B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73F5F">
        <w:rPr>
          <w:rFonts w:ascii="Arial" w:hAnsi="Arial" w:cs="Arial"/>
          <w:sz w:val="20"/>
          <w:szCs w:val="20"/>
          <w:highlight w:val="yellow"/>
          <w:lang w:val="en-US"/>
        </w:rPr>
        <w:t>[</w:t>
      </w:r>
      <w:proofErr w:type="spellStart"/>
      <w:r w:rsidRPr="00C73F5F">
        <w:rPr>
          <w:rFonts w:ascii="Arial" w:hAnsi="Arial" w:cs="Arial"/>
          <w:sz w:val="20"/>
          <w:szCs w:val="20"/>
          <w:highlight w:val="yellow"/>
          <w:lang w:val="en-US"/>
        </w:rPr>
        <w:t>Obchodné</w:t>
      </w:r>
      <w:proofErr w:type="spellEnd"/>
      <w:r w:rsidRPr="00C73F5F">
        <w:rPr>
          <w:rFonts w:ascii="Arial" w:hAnsi="Arial" w:cs="Arial"/>
          <w:sz w:val="20"/>
          <w:szCs w:val="20"/>
          <w:highlight w:val="yellow"/>
          <w:lang w:val="en-US"/>
        </w:rPr>
        <w:t xml:space="preserve"> </w:t>
      </w:r>
      <w:proofErr w:type="spellStart"/>
      <w:r w:rsidRPr="00C73F5F">
        <w:rPr>
          <w:rFonts w:ascii="Arial" w:hAnsi="Arial" w:cs="Arial"/>
          <w:sz w:val="20"/>
          <w:szCs w:val="20"/>
          <w:highlight w:val="yellow"/>
          <w:lang w:val="en-US"/>
        </w:rPr>
        <w:t>meno</w:t>
      </w:r>
      <w:proofErr w:type="spellEnd"/>
      <w:r w:rsidRPr="00C73F5F">
        <w:rPr>
          <w:rFonts w:ascii="Arial" w:hAnsi="Arial" w:cs="Arial"/>
          <w:sz w:val="20"/>
          <w:szCs w:val="20"/>
          <w:highlight w:val="yellow"/>
        </w:rPr>
        <w:t>]</w:t>
      </w:r>
      <w:r w:rsidR="00796916" w:rsidRPr="00C73F5F">
        <w:rPr>
          <w:rFonts w:ascii="Arial" w:hAnsi="Arial" w:cs="Arial"/>
          <w:sz w:val="20"/>
          <w:szCs w:val="20"/>
        </w:rPr>
        <w:tab/>
      </w:r>
      <w:r w:rsidR="00796916" w:rsidRPr="00C73F5F">
        <w:rPr>
          <w:rFonts w:ascii="Arial" w:hAnsi="Arial" w:cs="Arial"/>
          <w:sz w:val="20"/>
          <w:szCs w:val="20"/>
        </w:rPr>
        <w:tab/>
      </w:r>
    </w:p>
    <w:p w:rsidR="00796916" w:rsidRDefault="00796916" w:rsidP="00796916">
      <w:pPr>
        <w:jc w:val="right"/>
      </w:pPr>
      <w:r w:rsidRPr="00C73F5F">
        <w:rPr>
          <w:rFonts w:ascii="Arial" w:hAnsi="Arial" w:cs="Arial"/>
          <w:sz w:val="20"/>
          <w:szCs w:val="20"/>
        </w:rPr>
        <w:t>Sprostredkovateľ</w:t>
      </w:r>
      <w:r>
        <w:tab/>
      </w:r>
      <w:r>
        <w:tab/>
      </w:r>
    </w:p>
    <w:sectPr w:rsidR="00796916" w:rsidSect="001526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F92" w:rsidRDefault="00ED1F92" w:rsidP="00ED1F92">
      <w:pPr>
        <w:spacing w:after="0" w:line="240" w:lineRule="auto"/>
      </w:pPr>
      <w:r>
        <w:separator/>
      </w:r>
    </w:p>
  </w:endnote>
  <w:endnote w:type="continuationSeparator" w:id="0">
    <w:p w:rsidR="00ED1F92" w:rsidRDefault="00ED1F92" w:rsidP="00ED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F92" w:rsidRDefault="00ED1F92" w:rsidP="00ED1F92">
      <w:pPr>
        <w:spacing w:after="0" w:line="240" w:lineRule="auto"/>
      </w:pPr>
      <w:r>
        <w:separator/>
      </w:r>
    </w:p>
  </w:footnote>
  <w:footnote w:type="continuationSeparator" w:id="0">
    <w:p w:rsidR="00ED1F92" w:rsidRDefault="00ED1F92" w:rsidP="00ED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92" w:rsidRDefault="00ED1F92" w:rsidP="008D1A86">
    <w:pPr>
      <w:pStyle w:val="Hlavika"/>
    </w:pPr>
  </w:p>
  <w:p w:rsidR="008D1A86" w:rsidRPr="008D1A86" w:rsidRDefault="008D1A86" w:rsidP="008D1A8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A15"/>
    <w:multiLevelType w:val="hybridMultilevel"/>
    <w:tmpl w:val="8F0AED3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25D64"/>
    <w:multiLevelType w:val="hybridMultilevel"/>
    <w:tmpl w:val="21BC85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E80"/>
    <w:rsid w:val="00034F89"/>
    <w:rsid w:val="000E3197"/>
    <w:rsid w:val="00101566"/>
    <w:rsid w:val="00112F00"/>
    <w:rsid w:val="00146083"/>
    <w:rsid w:val="001526F0"/>
    <w:rsid w:val="00192E61"/>
    <w:rsid w:val="00194644"/>
    <w:rsid w:val="001E02ED"/>
    <w:rsid w:val="001E124E"/>
    <w:rsid w:val="001F4620"/>
    <w:rsid w:val="00203D4A"/>
    <w:rsid w:val="00220EBA"/>
    <w:rsid w:val="00232261"/>
    <w:rsid w:val="00237D30"/>
    <w:rsid w:val="002472C1"/>
    <w:rsid w:val="00277E80"/>
    <w:rsid w:val="00296E94"/>
    <w:rsid w:val="002A6903"/>
    <w:rsid w:val="002A6FA2"/>
    <w:rsid w:val="002B0FA0"/>
    <w:rsid w:val="00324443"/>
    <w:rsid w:val="0033646E"/>
    <w:rsid w:val="00375914"/>
    <w:rsid w:val="00387807"/>
    <w:rsid w:val="003D2BF3"/>
    <w:rsid w:val="004401BC"/>
    <w:rsid w:val="0044198A"/>
    <w:rsid w:val="004A111F"/>
    <w:rsid w:val="004A3B07"/>
    <w:rsid w:val="004B3B60"/>
    <w:rsid w:val="004B4526"/>
    <w:rsid w:val="004F7D9F"/>
    <w:rsid w:val="0050468A"/>
    <w:rsid w:val="00581C0E"/>
    <w:rsid w:val="00592A83"/>
    <w:rsid w:val="005A2A9E"/>
    <w:rsid w:val="005F352C"/>
    <w:rsid w:val="00630F77"/>
    <w:rsid w:val="00637F06"/>
    <w:rsid w:val="006413B5"/>
    <w:rsid w:val="00651895"/>
    <w:rsid w:val="00686E6E"/>
    <w:rsid w:val="00701760"/>
    <w:rsid w:val="00713171"/>
    <w:rsid w:val="00745CE1"/>
    <w:rsid w:val="00756168"/>
    <w:rsid w:val="00796916"/>
    <w:rsid w:val="007F4F7D"/>
    <w:rsid w:val="008435EE"/>
    <w:rsid w:val="00886C00"/>
    <w:rsid w:val="00897C02"/>
    <w:rsid w:val="008D1A86"/>
    <w:rsid w:val="008F1DAB"/>
    <w:rsid w:val="008F3B7A"/>
    <w:rsid w:val="00914B56"/>
    <w:rsid w:val="009307C6"/>
    <w:rsid w:val="00935E1B"/>
    <w:rsid w:val="00960A0B"/>
    <w:rsid w:val="009647BC"/>
    <w:rsid w:val="00974818"/>
    <w:rsid w:val="0099608F"/>
    <w:rsid w:val="009A2768"/>
    <w:rsid w:val="009F117E"/>
    <w:rsid w:val="009F6C8C"/>
    <w:rsid w:val="00A010E9"/>
    <w:rsid w:val="00A46BE1"/>
    <w:rsid w:val="00A51917"/>
    <w:rsid w:val="00A61746"/>
    <w:rsid w:val="00A7780B"/>
    <w:rsid w:val="00AA292C"/>
    <w:rsid w:val="00AC2815"/>
    <w:rsid w:val="00AD1D94"/>
    <w:rsid w:val="00B117DB"/>
    <w:rsid w:val="00B21FE8"/>
    <w:rsid w:val="00B461D8"/>
    <w:rsid w:val="00B67DDD"/>
    <w:rsid w:val="00B80804"/>
    <w:rsid w:val="00BB59DD"/>
    <w:rsid w:val="00BF3740"/>
    <w:rsid w:val="00BF60AD"/>
    <w:rsid w:val="00C01F05"/>
    <w:rsid w:val="00C248F1"/>
    <w:rsid w:val="00C27BE4"/>
    <w:rsid w:val="00C73F5F"/>
    <w:rsid w:val="00C82D3E"/>
    <w:rsid w:val="00CA7CA1"/>
    <w:rsid w:val="00CC1D1F"/>
    <w:rsid w:val="00D002B7"/>
    <w:rsid w:val="00D037BA"/>
    <w:rsid w:val="00D271E6"/>
    <w:rsid w:val="00D3280D"/>
    <w:rsid w:val="00D6219A"/>
    <w:rsid w:val="00D752B0"/>
    <w:rsid w:val="00D76049"/>
    <w:rsid w:val="00D93B8E"/>
    <w:rsid w:val="00DB120E"/>
    <w:rsid w:val="00DB599C"/>
    <w:rsid w:val="00DC4722"/>
    <w:rsid w:val="00DD5E3B"/>
    <w:rsid w:val="00E02D2B"/>
    <w:rsid w:val="00E46AA0"/>
    <w:rsid w:val="00E505FF"/>
    <w:rsid w:val="00E718D1"/>
    <w:rsid w:val="00E87A62"/>
    <w:rsid w:val="00EA4D28"/>
    <w:rsid w:val="00ED1F92"/>
    <w:rsid w:val="00EE7B5E"/>
    <w:rsid w:val="00EF4D2D"/>
    <w:rsid w:val="00EF6F8A"/>
    <w:rsid w:val="00F11B87"/>
    <w:rsid w:val="00F12F63"/>
    <w:rsid w:val="00F15403"/>
    <w:rsid w:val="00F60C10"/>
    <w:rsid w:val="00F978D5"/>
    <w:rsid w:val="00FC54EA"/>
    <w:rsid w:val="00FD0497"/>
    <w:rsid w:val="00FE6667"/>
    <w:rsid w:val="00FE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26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7E8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1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2F6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F12F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2F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12F6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2F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2F63"/>
    <w:rPr>
      <w:b/>
      <w:bCs/>
      <w:sz w:val="20"/>
      <w:szCs w:val="20"/>
    </w:rPr>
  </w:style>
  <w:style w:type="table" w:styleId="Mriekatabuky">
    <w:name w:val="Table Grid"/>
    <w:basedOn w:val="Mriekatabuky5"/>
    <w:uiPriority w:val="39"/>
    <w:rsid w:val="00C73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dTable1Light">
    <w:name w:val="Grid Table 1 Light"/>
    <w:basedOn w:val="Normlnatabuka"/>
    <w:uiPriority w:val="46"/>
    <w:rsid w:val="00EF6F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iekatabuky5">
    <w:name w:val="Table Grid 5"/>
    <w:basedOn w:val="Normlnatabuka"/>
    <w:uiPriority w:val="99"/>
    <w:semiHidden/>
    <w:unhideWhenUsed/>
    <w:rsid w:val="00EF6F8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ED1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1F92"/>
  </w:style>
  <w:style w:type="paragraph" w:styleId="Pta">
    <w:name w:val="footer"/>
    <w:basedOn w:val="Normlny"/>
    <w:link w:val="PtaChar"/>
    <w:uiPriority w:val="99"/>
    <w:unhideWhenUsed/>
    <w:rsid w:val="00ED1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1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21B43-A1D6-4660-9786-581C3FA9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Konvit | SEMANČÍN &amp; PARTNERS</dc:creator>
  <cp:lastModifiedBy>PULT7</cp:lastModifiedBy>
  <cp:revision>2</cp:revision>
  <cp:lastPrinted>2018-03-29T13:32:00Z</cp:lastPrinted>
  <dcterms:created xsi:type="dcterms:W3CDTF">2018-05-23T14:49:00Z</dcterms:created>
  <dcterms:modified xsi:type="dcterms:W3CDTF">2018-05-23T14:49:00Z</dcterms:modified>
</cp:coreProperties>
</file>